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312"/>
        <w:jc w:val="left"/>
        <w:rPr>
          <w:rFonts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附件1：</w:t>
      </w:r>
    </w:p>
    <w:p>
      <w:pPr>
        <w:adjustRightInd w:val="0"/>
        <w:snapToGrid w:val="0"/>
        <w:spacing w:line="360" w:lineRule="auto"/>
        <w:ind w:right="312"/>
        <w:jc w:val="center"/>
        <w:rPr>
          <w:rFonts w:hint="eastAsia" w:ascii="黑体" w:eastAsia="黑体" w:cs="Times New Roman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lang w:val="en-US" w:eastAsia="zh-CN"/>
        </w:rPr>
        <w:t>济南市科技创新智库专家服务团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人选推荐表</w:t>
      </w:r>
    </w:p>
    <w:tbl>
      <w:tblPr>
        <w:tblStyle w:val="3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47"/>
        <w:gridCol w:w="955"/>
        <w:gridCol w:w="170"/>
        <w:gridCol w:w="1481"/>
        <w:gridCol w:w="121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cs="方正仿宋_GB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5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48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方正仿宋_GBK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134" w:type="dxa"/>
            <w:vAlign w:val="center"/>
          </w:tcPr>
          <w:p>
            <w:pPr>
              <w:spacing w:line="460" w:lineRule="exact"/>
              <w:ind w:firstLine="316" w:firstLineChars="150"/>
              <w:jc w:val="center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行政职务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  <w:lang w:eastAsia="zh-CN"/>
              </w:rPr>
              <w:t>技术职务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ascii="宋体" w:hAnsi="宋体" w:cs="方正仿宋_GBK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415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ascii="宋体" w:hAnsi="宋体" w:cs="方正仿宋_GBK"/>
                <w:b/>
                <w:bCs/>
                <w:sz w:val="24"/>
                <w:szCs w:val="24"/>
              </w:rPr>
              <w:t>联系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参加</w:t>
            </w:r>
            <w:r>
              <w:rPr>
                <w:rFonts w:ascii="宋体" w:hAnsi="宋体" w:cs="方正仿宋_GBK"/>
                <w:b/>
                <w:bCs/>
                <w:sz w:val="24"/>
                <w:szCs w:val="24"/>
              </w:rPr>
              <w:t>学会、协会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情况及职务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ascii="宋体" w:hAnsi="宋体" w:cs="方正仿宋_GBK"/>
                <w:b/>
                <w:bCs/>
                <w:sz w:val="24"/>
                <w:szCs w:val="24"/>
              </w:rPr>
              <w:t>推荐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单位意见</w:t>
            </w:r>
          </w:p>
        </w:tc>
        <w:tc>
          <w:tcPr>
            <w:tcW w:w="7506" w:type="dxa"/>
            <w:gridSpan w:val="6"/>
          </w:tcPr>
          <w:p>
            <w:pPr>
              <w:spacing w:line="460" w:lineRule="exact"/>
              <w:rPr>
                <w:rFonts w:ascii="宋体" w:hAnsi="宋体" w:cs="方正仿宋_GBK"/>
                <w:b/>
                <w:bCs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方正仿宋_GBK"/>
                <w:b/>
                <w:bCs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方正仿宋_GBK"/>
                <w:b/>
                <w:bCs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方正仿宋_GBK"/>
                <w:b/>
                <w:bCs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方正仿宋_GBK"/>
                <w:b/>
                <w:bCs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方正仿宋_GBK"/>
                <w:b/>
                <w:bCs/>
                <w:szCs w:val="21"/>
              </w:rPr>
            </w:pPr>
          </w:p>
          <w:p>
            <w:pPr>
              <w:spacing w:line="460" w:lineRule="exact"/>
              <w:ind w:left="0" w:firstLine="3614" w:firstLineChars="1500"/>
              <w:rPr>
                <w:rFonts w:ascii="宋体" w:hAnsi="宋体" w:cs="方正仿宋_GBK"/>
                <w:b/>
                <w:bCs/>
                <w:sz w:val="24"/>
                <w:szCs w:val="24"/>
              </w:rPr>
            </w:pPr>
            <w:r>
              <w:rPr>
                <w:rFonts w:ascii="宋体" w:hAnsi="宋体" w:cs="方正仿宋_GBK"/>
                <w:b/>
                <w:bCs/>
                <w:sz w:val="24"/>
                <w:szCs w:val="24"/>
              </w:rPr>
              <w:t>推荐</w:t>
            </w: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单位公章</w:t>
            </w:r>
          </w:p>
          <w:p>
            <w:pPr>
              <w:spacing w:line="460" w:lineRule="exact"/>
              <w:ind w:firstLine="4337" w:firstLineChars="1800"/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</w:pPr>
          </w:p>
          <w:p>
            <w:pPr>
              <w:spacing w:line="460" w:lineRule="exact"/>
              <w:ind w:left="0" w:firstLine="4096" w:firstLineChars="1700"/>
              <w:rPr>
                <w:rFonts w:hint="eastAsia" w:ascii="宋体" w:hAnsi="宋体" w:cs="方正仿宋_GBK"/>
                <w:b/>
                <w:bCs/>
                <w:szCs w:val="21"/>
              </w:rPr>
            </w:pPr>
            <w:r>
              <w:rPr>
                <w:rFonts w:hint="eastAsia" w:ascii="宋体" w:hAnsi="宋体" w:cs="方正仿宋_GBK"/>
                <w:b/>
                <w:bCs/>
                <w:sz w:val="24"/>
                <w:szCs w:val="24"/>
              </w:rPr>
              <w:t>年     月    日</w:t>
            </w:r>
          </w:p>
        </w:tc>
      </w:tr>
    </w:tbl>
    <w:p>
      <w:pPr>
        <w:rPr>
          <w:rFonts w:ascii="黑体" w:eastAsia="黑体" w:cs="Lucida Sans"/>
          <w:color w:val="auto"/>
          <w:sz w:val="28"/>
          <w:lang w:val="en-US" w:eastAsia="zh-CN"/>
        </w:rPr>
        <w:sectPr>
          <w:footerReference r:id="rId7" w:type="first"/>
          <w:footerReference r:id="rId5" w:type="default"/>
          <w:footerReference r:id="rId6" w:type="even"/>
          <w:pgSz w:w="11907" w:h="16839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 w:cs="Lucida Sans"/>
          <w:color w:val="auto"/>
          <w:sz w:val="28"/>
          <w:lang w:val="en-US" w:eastAsia="zh-CN"/>
        </w:rPr>
        <w:t>本表每位推荐人选一人一表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Dg1ODkyMDI3Mzg4MGQwMzI0Y2E0NGNmMGZkZTIifQ=="/>
  </w:docVars>
  <w:rsids>
    <w:rsidRoot w:val="00000000"/>
    <w:rsid w:val="4D3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2023-04-21T07:56:42Z</dcterms:created>
  <dc:creator>Administrator</dc:creator>
  <cp:lastModifiedBy>Cong聪.</cp:lastModifiedBy>
  <dcterms:modified xsi:type="dcterms:W3CDTF">2023-04-21T07:57:07Z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66E524289D744D078FEF2F19690423F3_12</vt:lpwstr>
  </property>
</Properties>
</file>