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bCs/>
          <w:sz w:val="32"/>
          <w:szCs w:val="32"/>
        </w:rPr>
      </w:pPr>
      <w:r>
        <w:rPr>
          <w:rFonts w:hint="eastAsia" w:ascii="黑体" w:hAnsi="黑体" w:eastAsia="黑体"/>
          <w:bCs/>
          <w:sz w:val="32"/>
          <w:szCs w:val="32"/>
        </w:rPr>
        <w:t>附件2.8</w:t>
      </w:r>
    </w:p>
    <w:p/>
    <w:p/>
    <w:p>
      <w:pPr>
        <w:spacing w:line="600" w:lineRule="exact"/>
      </w:pPr>
    </w:p>
    <w:p>
      <w:pPr>
        <w:spacing w:line="600" w:lineRule="exact"/>
        <w:jc w:val="center"/>
        <w:outlineLvl w:val="0"/>
        <w:rPr>
          <w:rFonts w:ascii="黑体" w:hAnsi="黑体" w:eastAsia="黑体" w:cs="黑体"/>
          <w:color w:val="000000"/>
          <w:kern w:val="0"/>
          <w:sz w:val="48"/>
          <w:szCs w:val="48"/>
        </w:rPr>
      </w:pPr>
      <w:r>
        <w:rPr>
          <w:rFonts w:hint="eastAsia" w:ascii="黑体" w:hAnsi="黑体" w:eastAsia="黑体" w:cs="黑体"/>
          <w:color w:val="000000"/>
          <w:kern w:val="0"/>
          <w:sz w:val="48"/>
          <w:szCs w:val="48"/>
        </w:rPr>
        <w:t>数字经济高层次人才基地申报书</w:t>
      </w:r>
    </w:p>
    <w:p>
      <w:pPr>
        <w:spacing w:line="600" w:lineRule="exact"/>
        <w:jc w:val="center"/>
        <w:outlineLvl w:val="0"/>
      </w:pPr>
      <w:r>
        <w:rPr>
          <w:rFonts w:hint="eastAsia" w:ascii="黑体" w:hAnsi="黑体" w:eastAsia="黑体" w:cs="黑体"/>
          <w:color w:val="000000"/>
          <w:kern w:val="0"/>
          <w:sz w:val="48"/>
          <w:szCs w:val="48"/>
        </w:rPr>
        <w:t>（博士后工作站）</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jc w:val="center"/>
        <w:outlineLvl w:val="0"/>
        <w:rPr>
          <w:rFonts w:ascii="黑体" w:hAnsi="黑体" w:eastAsia="黑体"/>
          <w:sz w:val="32"/>
          <w:szCs w:val="32"/>
        </w:rPr>
      </w:pPr>
      <w:r>
        <w:rPr>
          <w:rFonts w:hint="eastAsia" w:ascii="黑体" w:hAnsi="黑体" w:eastAsia="黑体"/>
          <w:sz w:val="32"/>
          <w:szCs w:val="32"/>
        </w:rPr>
        <w:t>申报单位：</w:t>
      </w:r>
      <w:r>
        <w:rPr>
          <w:rFonts w:hint="eastAsia" w:ascii="黑体" w:hAnsi="黑体" w:eastAsia="黑体"/>
          <w:sz w:val="32"/>
          <w:szCs w:val="32"/>
          <w:u w:val="single"/>
        </w:rPr>
        <w:t xml:space="preserve">                   （单位公章）</w:t>
      </w:r>
    </w:p>
    <w:p>
      <w:pPr>
        <w:spacing w:line="600" w:lineRule="exact"/>
        <w:jc w:val="center"/>
        <w:outlineLvl w:val="0"/>
        <w:rPr>
          <w:rFonts w:ascii="黑体" w:hAnsi="黑体" w:eastAsia="黑体"/>
          <w:sz w:val="32"/>
          <w:szCs w:val="32"/>
          <w:u w:val="single"/>
        </w:rPr>
      </w:pPr>
      <w:r>
        <w:rPr>
          <w:rFonts w:hint="eastAsia" w:ascii="黑体" w:hAnsi="黑体" w:eastAsia="黑体"/>
          <w:sz w:val="32"/>
          <w:szCs w:val="32"/>
        </w:rPr>
        <w:t>推荐单位：</w:t>
      </w:r>
      <w:r>
        <w:rPr>
          <w:rFonts w:hint="eastAsia" w:ascii="黑体" w:hAnsi="黑体" w:eastAsia="黑体"/>
          <w:sz w:val="32"/>
          <w:szCs w:val="32"/>
          <w:u w:val="single"/>
        </w:rPr>
        <w:t xml:space="preserve">                    （单位公章）</w:t>
      </w:r>
    </w:p>
    <w:p>
      <w:pPr>
        <w:spacing w:line="600" w:lineRule="exact"/>
        <w:jc w:val="center"/>
        <w:rPr>
          <w:rFonts w:ascii="黑体" w:hAnsi="黑体" w:eastAsia="黑体"/>
          <w:sz w:val="32"/>
          <w:szCs w:val="32"/>
          <w:u w:val="single"/>
        </w:rPr>
      </w:pPr>
    </w:p>
    <w:p>
      <w:pPr>
        <w:spacing w:line="600" w:lineRule="exact"/>
        <w:ind w:firstLine="2380" w:firstLineChars="700"/>
        <w:outlineLvl w:val="1"/>
        <w:rPr>
          <w:rFonts w:ascii="黑体" w:hAnsi="黑体" w:eastAsia="黑体" w:cs="黑体"/>
          <w:sz w:val="34"/>
          <w:szCs w:val="30"/>
        </w:rPr>
      </w:pPr>
      <w:r>
        <w:rPr>
          <w:rFonts w:hint="eastAsia" w:ascii="黑体" w:hAnsi="黑体" w:eastAsia="黑体" w:cs="黑体"/>
          <w:sz w:val="34"/>
          <w:szCs w:val="30"/>
        </w:rPr>
        <w:t>填报时间：  年   月   日</w:t>
      </w:r>
    </w:p>
    <w:p>
      <w:pPr>
        <w:snapToGrid w:val="0"/>
        <w:spacing w:before="20"/>
        <w:ind w:right="26"/>
        <w:rPr>
          <w:rFonts w:ascii="黑体" w:hAnsi="黑体" w:eastAsia="黑体" w:cs="黑体"/>
          <w:sz w:val="34"/>
          <w:szCs w:val="30"/>
        </w:rPr>
      </w:pPr>
    </w:p>
    <w:p>
      <w:pPr>
        <w:snapToGrid w:val="0"/>
        <w:spacing w:before="20"/>
        <w:ind w:right="26"/>
        <w:rPr>
          <w:rFonts w:ascii="黑体" w:hAnsi="黑体" w:eastAsia="黑体" w:cs="黑体"/>
          <w:sz w:val="34"/>
          <w:szCs w:val="30"/>
        </w:rPr>
      </w:pPr>
    </w:p>
    <w:p>
      <w:pPr>
        <w:spacing w:line="600" w:lineRule="exact"/>
        <w:jc w:val="center"/>
        <w:outlineLvl w:val="1"/>
        <w:rPr>
          <w:rFonts w:ascii="黑体" w:hAnsi="黑体" w:eastAsia="黑体" w:cs="宋体"/>
          <w:sz w:val="44"/>
          <w:szCs w:val="44"/>
        </w:rPr>
      </w:pPr>
      <w:r>
        <w:rPr>
          <w:rFonts w:hint="eastAsia" w:ascii="黑体" w:hAnsi="黑体" w:eastAsia="黑体" w:cs="宋体"/>
          <w:sz w:val="44"/>
          <w:szCs w:val="44"/>
        </w:rPr>
        <w:t>申报主体责任声明</w:t>
      </w:r>
    </w:p>
    <w:p>
      <w:pPr>
        <w:spacing w:line="580" w:lineRule="exact"/>
        <w:jc w:val="center"/>
        <w:rPr>
          <w:rFonts w:ascii="宋体" w:hAnsi="宋体" w:eastAsia="宋体" w:cs="宋体"/>
          <w:sz w:val="36"/>
          <w:szCs w:val="36"/>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根据《关于组织申报2025年度山东省数字经济创新平台的通知》要求，我单位提交了“数字经济高层次人才基地申报书（博士后工作站）”申请，现就有关情况声明如下：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w:t>
      </w:r>
      <w:r>
        <w:rPr>
          <w:rFonts w:hint="eastAsia" w:ascii="Times New Roman" w:hAnsi="Times New Roman" w:eastAsia="仿宋_GB2312" w:cs="Times New Roman"/>
          <w:sz w:val="32"/>
        </w:rPr>
        <w:t>近三年无重大违法、违规及严重失信行为，无重大生产安全（网络安全）事故。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2.我单位所有申报资料，均真实、完整、准确。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3.我单位在申报过程中所涉及的项目内容和程序皆符合国家有关法律法规及相关产业政策要求。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5.我单位申报项目所填写的相关文字和图片已经审核，确认无误。</w:t>
      </w:r>
    </w:p>
    <w:p>
      <w:pPr>
        <w:spacing w:line="580" w:lineRule="exact"/>
        <w:ind w:firstLine="640" w:firstLineChars="200"/>
        <w:rPr>
          <w:rFonts w:ascii="仿宋_GB2312" w:hAnsi="仿宋" w:eastAsia="仿宋_GB2312" w:cs="宋体"/>
          <w:sz w:val="32"/>
          <w:szCs w:val="32"/>
        </w:rPr>
      </w:pPr>
      <w:r>
        <w:rPr>
          <w:rFonts w:hint="eastAsia" w:ascii="仿宋_GB2312" w:hAnsi="仿宋_GB2312" w:eastAsia="仿宋_GB2312" w:cs="仿宋_GB2312"/>
          <w:sz w:val="32"/>
          <w:szCs w:val="32"/>
        </w:rPr>
        <w:t>前述声明与实际情况如有不符，我单位愿承担相应的责任。</w:t>
      </w:r>
    </w:p>
    <w:p>
      <w:pPr>
        <w:spacing w:line="580" w:lineRule="exact"/>
        <w:ind w:firstLine="640" w:firstLineChars="200"/>
        <w:rPr>
          <w:rFonts w:ascii="仿宋_GB2312" w:hAnsi="仿宋" w:eastAsia="仿宋_GB2312" w:cs="宋体"/>
          <w:sz w:val="32"/>
          <w:szCs w:val="32"/>
        </w:rPr>
      </w:pPr>
    </w:p>
    <w:p>
      <w:pPr>
        <w:spacing w:line="580" w:lineRule="exact"/>
        <w:ind w:firstLine="4320" w:firstLineChars="1350"/>
        <w:rPr>
          <w:rFonts w:ascii="仿宋_GB2312" w:hAnsi="仿宋" w:eastAsia="仿宋_GB2312" w:cs="宋体"/>
          <w:sz w:val="32"/>
          <w:szCs w:val="32"/>
        </w:rPr>
      </w:pPr>
      <w:r>
        <w:rPr>
          <w:rFonts w:hint="eastAsia" w:ascii="仿宋_GB2312" w:hAnsi="仿宋" w:eastAsia="仿宋_GB2312" w:cs="宋体"/>
          <w:sz w:val="32"/>
          <w:szCs w:val="32"/>
        </w:rPr>
        <w:t xml:space="preserve">法定代表人（签字）： </w:t>
      </w:r>
    </w:p>
    <w:p>
      <w:pPr>
        <w:spacing w:line="580" w:lineRule="exact"/>
        <w:ind w:firstLine="5280" w:firstLineChars="1650"/>
        <w:rPr>
          <w:rFonts w:ascii="仿宋_GB2312" w:hAnsi="仿宋" w:eastAsia="仿宋_GB2312" w:cs="宋体"/>
          <w:sz w:val="32"/>
          <w:szCs w:val="32"/>
        </w:rPr>
      </w:pPr>
      <w:r>
        <w:rPr>
          <w:rFonts w:hint="eastAsia" w:ascii="仿宋_GB2312" w:hAnsi="仿宋" w:eastAsia="仿宋_GB2312" w:cs="宋体"/>
          <w:sz w:val="32"/>
          <w:szCs w:val="32"/>
        </w:rPr>
        <w:t>（单位公章）</w:t>
      </w:r>
    </w:p>
    <w:p>
      <w:pPr>
        <w:snapToGrid w:val="0"/>
        <w:spacing w:line="360" w:lineRule="auto"/>
        <w:jc w:val="center"/>
        <w:outlineLvl w:val="0"/>
        <w:rPr>
          <w:rFonts w:ascii="仿宋_GB2312" w:hAnsi="仿宋" w:eastAsia="仿宋_GB2312" w:cs="宋体"/>
          <w:sz w:val="32"/>
          <w:szCs w:val="32"/>
        </w:rPr>
      </w:pPr>
      <w:r>
        <w:rPr>
          <w:rFonts w:hint="eastAsia" w:ascii="仿宋_GB2312" w:hAnsi="仿宋" w:eastAsia="仿宋_GB2312" w:cs="宋体"/>
          <w:sz w:val="32"/>
          <w:szCs w:val="32"/>
        </w:rPr>
        <w:t xml:space="preserve">                         年  月  日</w:t>
      </w:r>
    </w:p>
    <w:p>
      <w:pPr>
        <w:snapToGrid w:val="0"/>
        <w:spacing w:before="20"/>
        <w:ind w:right="26"/>
        <w:rPr>
          <w:rFonts w:ascii="黑体" w:hAnsi="黑体" w:eastAsia="黑体" w:cs="黑体"/>
          <w:sz w:val="34"/>
          <w:szCs w:val="30"/>
        </w:rPr>
      </w:pPr>
    </w:p>
    <w:p>
      <w:pPr>
        <w:snapToGrid w:val="0"/>
        <w:spacing w:before="20"/>
        <w:ind w:right="26"/>
        <w:rPr>
          <w:rFonts w:ascii="黑体" w:hAnsi="黑体" w:eastAsia="黑体" w:cs="黑体"/>
          <w:sz w:val="34"/>
          <w:szCs w:val="30"/>
        </w:rPr>
      </w:pP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292"/>
        <w:gridCol w:w="1134"/>
        <w:gridCol w:w="432"/>
        <w:gridCol w:w="276"/>
        <w:gridCol w:w="142"/>
        <w:gridCol w:w="284"/>
        <w:gridCol w:w="850"/>
        <w:gridCol w:w="425"/>
        <w:gridCol w:w="709"/>
        <w:gridCol w:w="425"/>
        <w:gridCol w:w="851"/>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gridSpan w:val="13"/>
          </w:tcPr>
          <w:p>
            <w:pPr>
              <w:spacing w:line="600" w:lineRule="exact"/>
              <w:jc w:val="center"/>
            </w:pPr>
            <w:r>
              <w:rPr>
                <w:rFonts w:hint="eastAsia" w:ascii="黑体" w:hAnsi="黑体" w:eastAsia="黑体" w:cs="方正仿宋_GBK"/>
                <w:sz w:val="32"/>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Align w:val="center"/>
          </w:tcPr>
          <w:p>
            <w:pPr>
              <w:jc w:val="center"/>
              <w:rPr>
                <w:rFonts w:ascii="仿宋_GB2312" w:hAnsi="仿宋_GB2312" w:eastAsia="仿宋_GB2312" w:cs="仿宋_GB2312"/>
              </w:rPr>
            </w:pPr>
            <w:r>
              <w:rPr>
                <w:rFonts w:hint="eastAsia" w:ascii="仿宋_GB2312" w:hAnsi="仿宋_GB2312" w:eastAsia="仿宋_GB2312" w:cs="仿宋_GB2312"/>
              </w:rPr>
              <w:t>单位全称</w:t>
            </w:r>
          </w:p>
        </w:tc>
        <w:tc>
          <w:tcPr>
            <w:tcW w:w="2858" w:type="dxa"/>
            <w:gridSpan w:val="3"/>
            <w:vAlign w:val="center"/>
          </w:tcPr>
          <w:p>
            <w:pPr>
              <w:rPr>
                <w:rFonts w:ascii="仿宋_GB2312" w:hAnsi="仿宋_GB2312" w:eastAsia="仿宋_GB2312" w:cs="仿宋_GB2312"/>
              </w:rPr>
            </w:pPr>
          </w:p>
        </w:tc>
        <w:tc>
          <w:tcPr>
            <w:tcW w:w="1977" w:type="dxa"/>
            <w:gridSpan w:val="5"/>
            <w:vAlign w:val="center"/>
          </w:tcPr>
          <w:p>
            <w:pPr>
              <w:rPr>
                <w:rFonts w:ascii="仿宋_GB2312" w:hAnsi="仿宋_GB2312" w:eastAsia="仿宋_GB2312" w:cs="仿宋_GB2312"/>
              </w:rPr>
            </w:pPr>
            <w:r>
              <w:rPr>
                <w:rFonts w:hint="eastAsia" w:ascii="仿宋_GB2312" w:hAnsi="仿宋_GB2312" w:eastAsia="仿宋_GB2312" w:cs="仿宋_GB2312"/>
              </w:rPr>
              <w:t>统一社会信用代码</w:t>
            </w:r>
          </w:p>
        </w:tc>
        <w:tc>
          <w:tcPr>
            <w:tcW w:w="2716" w:type="dxa"/>
            <w:gridSpan w:val="4"/>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申报联系人</w:t>
            </w: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2268" w:type="dxa"/>
            <w:gridSpan w:val="5"/>
            <w:vAlign w:val="center"/>
          </w:tcPr>
          <w:p>
            <w:pPr>
              <w:jc w:val="center"/>
              <w:rPr>
                <w:rFonts w:ascii="仿宋_GB2312" w:hAnsi="仿宋_GB2312" w:eastAsia="仿宋_GB2312" w:cs="仿宋_GB2312"/>
              </w:rPr>
            </w:pPr>
          </w:p>
        </w:tc>
        <w:tc>
          <w:tcPr>
            <w:tcW w:w="1275"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手机</w:t>
            </w:r>
          </w:p>
        </w:tc>
        <w:tc>
          <w:tcPr>
            <w:tcW w:w="2716" w:type="dxa"/>
            <w:gridSpan w:val="4"/>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jc w:val="center"/>
              <w:rPr>
                <w:rFonts w:ascii="仿宋_GB2312" w:hAnsi="仿宋_GB2312" w:eastAsia="仿宋_GB2312" w:cs="仿宋_GB2312"/>
              </w:rPr>
            </w:pP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c>
          <w:tcPr>
            <w:tcW w:w="2268" w:type="dxa"/>
            <w:gridSpan w:val="5"/>
            <w:vAlign w:val="center"/>
          </w:tcPr>
          <w:p>
            <w:pPr>
              <w:jc w:val="center"/>
              <w:rPr>
                <w:rFonts w:ascii="仿宋_GB2312" w:hAnsi="仿宋_GB2312" w:eastAsia="仿宋_GB2312" w:cs="仿宋_GB2312"/>
              </w:rPr>
            </w:pPr>
          </w:p>
        </w:tc>
        <w:tc>
          <w:tcPr>
            <w:tcW w:w="1275"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传真</w:t>
            </w:r>
          </w:p>
        </w:tc>
        <w:tc>
          <w:tcPr>
            <w:tcW w:w="2716" w:type="dxa"/>
            <w:gridSpan w:val="4"/>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jc w:val="center"/>
              <w:rPr>
                <w:rFonts w:ascii="仿宋_GB2312" w:hAnsi="仿宋_GB2312" w:eastAsia="仿宋_GB2312" w:cs="仿宋_GB2312"/>
              </w:rPr>
            </w:pP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邮箱</w:t>
            </w:r>
          </w:p>
        </w:tc>
        <w:tc>
          <w:tcPr>
            <w:tcW w:w="2268" w:type="dxa"/>
            <w:gridSpan w:val="5"/>
            <w:vAlign w:val="center"/>
          </w:tcPr>
          <w:p>
            <w:pPr>
              <w:jc w:val="center"/>
              <w:rPr>
                <w:rFonts w:ascii="仿宋_GB2312" w:hAnsi="仿宋_GB2312" w:eastAsia="仿宋_GB2312" w:cs="仿宋_GB2312"/>
              </w:rPr>
            </w:pPr>
          </w:p>
        </w:tc>
        <w:tc>
          <w:tcPr>
            <w:tcW w:w="1275"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联系地址</w:t>
            </w:r>
          </w:p>
        </w:tc>
        <w:tc>
          <w:tcPr>
            <w:tcW w:w="2716" w:type="dxa"/>
            <w:gridSpan w:val="4"/>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法定代表人</w:t>
            </w: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2268" w:type="dxa"/>
            <w:gridSpan w:val="5"/>
            <w:vAlign w:val="center"/>
          </w:tcPr>
          <w:p>
            <w:pPr>
              <w:jc w:val="center"/>
              <w:rPr>
                <w:rFonts w:ascii="仿宋_GB2312" w:hAnsi="仿宋_GB2312" w:eastAsia="仿宋_GB2312" w:cs="仿宋_GB2312"/>
              </w:rPr>
            </w:pPr>
          </w:p>
        </w:tc>
        <w:tc>
          <w:tcPr>
            <w:tcW w:w="1275"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手机</w:t>
            </w:r>
          </w:p>
        </w:tc>
        <w:tc>
          <w:tcPr>
            <w:tcW w:w="2716" w:type="dxa"/>
            <w:gridSpan w:val="4"/>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exact"/>
        </w:trPr>
        <w:tc>
          <w:tcPr>
            <w:tcW w:w="151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单位性质</w:t>
            </w:r>
          </w:p>
        </w:tc>
        <w:tc>
          <w:tcPr>
            <w:tcW w:w="7551" w:type="dxa"/>
            <w:gridSpan w:val="12"/>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□科研院所  □高等院校  □社会团体  □国有企业  □民营企业  </w:t>
            </w:r>
          </w:p>
          <w:p>
            <w:pPr>
              <w:rPr>
                <w:rFonts w:ascii="仿宋_GB2312" w:hAnsi="仿宋_GB2312" w:eastAsia="仿宋_GB2312" w:cs="仿宋_GB2312"/>
                <w:szCs w:val="21"/>
              </w:rPr>
            </w:pPr>
            <w:r>
              <w:rPr>
                <w:rFonts w:hint="eastAsia" w:ascii="仿宋_GB2312" w:hAnsi="仿宋_GB2312" w:eastAsia="仿宋_GB2312" w:cs="仿宋_GB2312"/>
                <w:szCs w:val="21"/>
              </w:rPr>
              <w:t>□外资企业  □合资企业 □国有控股企业  □国有参股企业</w:t>
            </w:r>
          </w:p>
          <w:p>
            <w:pPr>
              <w:jc w:val="left"/>
              <w:rPr>
                <w:rFonts w:ascii="仿宋_GB2312" w:hAnsi="仿宋_GB2312" w:eastAsia="仿宋_GB2312" w:cs="仿宋_GB2312"/>
              </w:rPr>
            </w:pPr>
            <w:r>
              <w:rPr>
                <w:rFonts w:hint="eastAsia" w:ascii="仿宋_GB2312" w:hAnsi="仿宋_GB2312" w:eastAsia="仿宋_GB2312" w:cs="仿宋_GB2312"/>
                <w:szCs w:val="21"/>
              </w:rPr>
              <w:t>□其他（请注明）：</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Align w:val="center"/>
          </w:tcPr>
          <w:p>
            <w:pPr>
              <w:jc w:val="center"/>
              <w:rPr>
                <w:rFonts w:ascii="仿宋_GB2312" w:hAnsi="仿宋_GB2312" w:eastAsia="仿宋_GB2312" w:cs="仿宋_GB2312"/>
              </w:rPr>
            </w:pPr>
            <w:r>
              <w:rPr>
                <w:rFonts w:hint="eastAsia" w:ascii="仿宋_GB2312" w:hAnsi="仿宋_GB2312" w:eastAsia="仿宋_GB2312" w:cs="仿宋_GB2312"/>
              </w:rPr>
              <w:t>单位总人数</w:t>
            </w: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 xml:space="preserve">  </w:t>
            </w:r>
          </w:p>
        </w:tc>
        <w:tc>
          <w:tcPr>
            <w:tcW w:w="1134" w:type="dxa"/>
            <w:vAlign w:val="center"/>
          </w:tcPr>
          <w:p>
            <w:pPr>
              <w:jc w:val="center"/>
              <w:rPr>
                <w:rFonts w:ascii="仿宋_GB2312" w:hAnsi="仿宋_GB2312" w:eastAsia="仿宋_GB2312" w:cs="仿宋_GB2312"/>
              </w:rPr>
            </w:pPr>
            <w:r>
              <w:rPr>
                <w:rFonts w:hint="eastAsia" w:ascii="仿宋_GB2312" w:hAnsi="仿宋_GB2312" w:eastAsia="仿宋_GB2312" w:cs="仿宋_GB2312"/>
              </w:rPr>
              <w:t>博士人数</w:t>
            </w:r>
          </w:p>
        </w:tc>
        <w:tc>
          <w:tcPr>
            <w:tcW w:w="850" w:type="dxa"/>
            <w:gridSpan w:val="3"/>
            <w:vAlign w:val="center"/>
          </w:tcPr>
          <w:p>
            <w:pPr>
              <w:jc w:val="center"/>
              <w:rPr>
                <w:rFonts w:ascii="仿宋_GB2312" w:hAnsi="仿宋_GB2312" w:eastAsia="仿宋_GB2312" w:cs="仿宋_GB2312"/>
              </w:rPr>
            </w:pPr>
          </w:p>
        </w:tc>
        <w:tc>
          <w:tcPr>
            <w:tcW w:w="1134"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硕士人数</w:t>
            </w:r>
          </w:p>
        </w:tc>
        <w:tc>
          <w:tcPr>
            <w:tcW w:w="1134" w:type="dxa"/>
            <w:gridSpan w:val="2"/>
            <w:vAlign w:val="center"/>
          </w:tcPr>
          <w:p>
            <w:pPr>
              <w:jc w:val="center"/>
              <w:rPr>
                <w:rFonts w:ascii="仿宋_GB2312" w:hAnsi="仿宋_GB2312" w:eastAsia="仿宋_GB2312" w:cs="仿宋_GB2312"/>
              </w:rPr>
            </w:pPr>
          </w:p>
        </w:tc>
        <w:tc>
          <w:tcPr>
            <w:tcW w:w="1276"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学士人数</w:t>
            </w:r>
          </w:p>
        </w:tc>
        <w:tc>
          <w:tcPr>
            <w:tcW w:w="731"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科研人员情况</w:t>
            </w:r>
          </w:p>
          <w:p>
            <w:pPr>
              <w:jc w:val="center"/>
              <w:rPr>
                <w:rFonts w:ascii="仿宋_GB2312" w:hAnsi="仿宋_GB2312" w:eastAsia="仿宋_GB2312" w:cs="仿宋_GB2312"/>
              </w:rPr>
            </w:pPr>
            <w:r>
              <w:rPr>
                <w:rFonts w:hint="eastAsia" w:ascii="仿宋_GB2312" w:hAnsi="仿宋_GB2312" w:eastAsia="仿宋_GB2312" w:cs="仿宋_GB2312"/>
              </w:rPr>
              <w:t>（不含兼职）</w:t>
            </w:r>
          </w:p>
        </w:tc>
        <w:tc>
          <w:tcPr>
            <w:tcW w:w="1292" w:type="dxa"/>
            <w:vAlign w:val="center"/>
          </w:tcPr>
          <w:p>
            <w:pPr>
              <w:jc w:val="center"/>
              <w:rPr>
                <w:rFonts w:ascii="仿宋_GB2312" w:hAnsi="仿宋_GB2312" w:eastAsia="仿宋_GB2312" w:cs="仿宋_GB2312"/>
              </w:rPr>
            </w:pPr>
            <w:r>
              <w:rPr>
                <w:rFonts w:hint="eastAsia" w:ascii="仿宋_GB2312" w:hAnsi="仿宋_GB2312" w:eastAsia="仿宋_GB2312" w:cs="仿宋_GB2312"/>
              </w:rPr>
              <w:t>正高级职称</w:t>
            </w:r>
          </w:p>
        </w:tc>
        <w:tc>
          <w:tcPr>
            <w:tcW w:w="1984" w:type="dxa"/>
            <w:gridSpan w:val="4"/>
            <w:vAlign w:val="center"/>
          </w:tcPr>
          <w:p>
            <w:pPr>
              <w:jc w:val="center"/>
              <w:rPr>
                <w:rFonts w:ascii="仿宋_GB2312" w:hAnsi="仿宋_GB2312" w:eastAsia="仿宋_GB2312" w:cs="仿宋_GB2312"/>
              </w:rPr>
            </w:pPr>
            <w:r>
              <w:rPr>
                <w:rFonts w:hint="eastAsia" w:ascii="仿宋_GB2312" w:hAnsi="仿宋_GB2312" w:eastAsia="仿宋_GB2312" w:cs="仿宋_GB2312"/>
              </w:rPr>
              <w:t>副高级职称</w:t>
            </w:r>
          </w:p>
        </w:tc>
        <w:tc>
          <w:tcPr>
            <w:tcW w:w="1559"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中级职称</w:t>
            </w:r>
          </w:p>
        </w:tc>
        <w:tc>
          <w:tcPr>
            <w:tcW w:w="1134"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初级职称</w:t>
            </w:r>
          </w:p>
        </w:tc>
        <w:tc>
          <w:tcPr>
            <w:tcW w:w="1582"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其他技术人员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jc w:val="center"/>
              <w:rPr>
                <w:rFonts w:ascii="仿宋_GB2312" w:hAnsi="仿宋_GB2312" w:eastAsia="仿宋_GB2312" w:cs="仿宋_GB2312"/>
              </w:rPr>
            </w:pPr>
          </w:p>
        </w:tc>
        <w:tc>
          <w:tcPr>
            <w:tcW w:w="1292" w:type="dxa"/>
            <w:vAlign w:val="center"/>
          </w:tcPr>
          <w:p>
            <w:pPr>
              <w:jc w:val="right"/>
              <w:rPr>
                <w:rFonts w:ascii="仿宋_GB2312" w:hAnsi="仿宋_GB2312" w:eastAsia="仿宋_GB2312" w:cs="仿宋_GB2312"/>
              </w:rPr>
            </w:pPr>
            <w:r>
              <w:rPr>
                <w:rFonts w:hint="eastAsia" w:ascii="仿宋_GB2312" w:hAnsi="仿宋_GB2312" w:eastAsia="仿宋_GB2312" w:cs="仿宋_GB2312"/>
              </w:rPr>
              <w:t>人</w:t>
            </w:r>
          </w:p>
        </w:tc>
        <w:tc>
          <w:tcPr>
            <w:tcW w:w="1984" w:type="dxa"/>
            <w:gridSpan w:val="4"/>
            <w:vAlign w:val="center"/>
          </w:tcPr>
          <w:p>
            <w:pPr>
              <w:jc w:val="right"/>
              <w:rPr>
                <w:rFonts w:ascii="仿宋_GB2312" w:hAnsi="仿宋_GB2312" w:eastAsia="仿宋_GB2312" w:cs="仿宋_GB2312"/>
              </w:rPr>
            </w:pPr>
            <w:r>
              <w:rPr>
                <w:rFonts w:hint="eastAsia" w:ascii="仿宋_GB2312" w:hAnsi="仿宋_GB2312" w:eastAsia="仿宋_GB2312" w:cs="仿宋_GB2312"/>
              </w:rPr>
              <w:t>人</w:t>
            </w:r>
          </w:p>
        </w:tc>
        <w:tc>
          <w:tcPr>
            <w:tcW w:w="1559" w:type="dxa"/>
            <w:gridSpan w:val="3"/>
            <w:vAlign w:val="center"/>
          </w:tcPr>
          <w:p>
            <w:pPr>
              <w:jc w:val="right"/>
              <w:rPr>
                <w:rFonts w:ascii="仿宋_GB2312" w:hAnsi="仿宋_GB2312" w:eastAsia="仿宋_GB2312" w:cs="仿宋_GB2312"/>
              </w:rPr>
            </w:pPr>
            <w:r>
              <w:rPr>
                <w:rFonts w:hint="eastAsia" w:ascii="仿宋_GB2312" w:hAnsi="仿宋_GB2312" w:eastAsia="仿宋_GB2312" w:cs="仿宋_GB2312"/>
              </w:rPr>
              <w:t>人</w:t>
            </w:r>
          </w:p>
        </w:tc>
        <w:tc>
          <w:tcPr>
            <w:tcW w:w="1134" w:type="dxa"/>
            <w:gridSpan w:val="2"/>
            <w:vAlign w:val="center"/>
          </w:tcPr>
          <w:p>
            <w:pPr>
              <w:jc w:val="right"/>
              <w:rPr>
                <w:rFonts w:ascii="仿宋_GB2312" w:hAnsi="仿宋_GB2312" w:eastAsia="仿宋_GB2312" w:cs="仿宋_GB2312"/>
              </w:rPr>
            </w:pPr>
            <w:r>
              <w:rPr>
                <w:rFonts w:hint="eastAsia" w:ascii="仿宋_GB2312" w:hAnsi="仿宋_GB2312" w:eastAsia="仿宋_GB2312" w:cs="仿宋_GB2312"/>
              </w:rPr>
              <w:t>人</w:t>
            </w:r>
          </w:p>
        </w:tc>
        <w:tc>
          <w:tcPr>
            <w:tcW w:w="1582" w:type="dxa"/>
            <w:gridSpan w:val="2"/>
            <w:vAlign w:val="center"/>
          </w:tcPr>
          <w:p>
            <w:pPr>
              <w:jc w:val="right"/>
              <w:rPr>
                <w:rFonts w:ascii="仿宋_GB2312" w:hAnsi="仿宋_GB2312" w:eastAsia="仿宋_GB2312" w:cs="仿宋_GB2312"/>
              </w:rPr>
            </w:pPr>
            <w:r>
              <w:rPr>
                <w:rFonts w:hint="eastAsia" w:ascii="仿宋_GB2312" w:hAnsi="仿宋_GB2312" w:eastAsia="仿宋_GB2312" w:cs="仿宋_GB231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exact"/>
        </w:trPr>
        <w:tc>
          <w:tcPr>
            <w:tcW w:w="9061" w:type="dxa"/>
            <w:gridSpan w:val="13"/>
            <w:vAlign w:val="center"/>
          </w:tcPr>
          <w:p>
            <w:pPr>
              <w:spacing w:line="600" w:lineRule="exact"/>
              <w:jc w:val="center"/>
            </w:pPr>
            <w:r>
              <w:rPr>
                <w:rFonts w:hint="eastAsia" w:ascii="黑体" w:hAnsi="黑体" w:eastAsia="黑体" w:cs="方正仿宋_GBK"/>
                <w:sz w:val="32"/>
                <w:szCs w:val="32"/>
              </w:rPr>
              <w:t>二、申报单位科研创新能力情况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9" w:hRule="exact"/>
        </w:trPr>
        <w:tc>
          <w:tcPr>
            <w:tcW w:w="9061" w:type="dxa"/>
            <w:gridSpan w:val="13"/>
          </w:tcPr>
          <w:p>
            <w:pPr>
              <w:rPr>
                <w:rFonts w:ascii="仿宋_GB2312" w:hAnsi="仿宋_GB2312" w:eastAsia="仿宋_GB2312" w:cs="仿宋_GB2312"/>
                <w:szCs w:val="21"/>
              </w:rPr>
            </w:pPr>
            <w:r>
              <w:rPr>
                <w:rFonts w:hint="eastAsia" w:ascii="仿宋_GB2312" w:hAnsi="仿宋_GB2312" w:eastAsia="仿宋_GB2312" w:cs="仿宋_GB2312"/>
                <w:szCs w:val="21"/>
              </w:rPr>
              <w:t>国家级、省级科研创新平台建设情况，如国家或省级重点实验室、工程实验室、工程研究中心、技术研究中心等，列出全称、批准时间及批准部门等信息。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是否为制造业创新中心</w:t>
            </w:r>
          </w:p>
        </w:tc>
        <w:tc>
          <w:tcPr>
            <w:tcW w:w="1842" w:type="dxa"/>
            <w:gridSpan w:val="3"/>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国家级/省级</w:t>
            </w:r>
          </w:p>
        </w:tc>
        <w:tc>
          <w:tcPr>
            <w:tcW w:w="1276" w:type="dxa"/>
            <w:gridSpan w:val="3"/>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批准时间</w:t>
            </w:r>
          </w:p>
        </w:tc>
        <w:tc>
          <w:tcPr>
            <w:tcW w:w="3141"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jc w:val="center"/>
              <w:rPr>
                <w:rFonts w:ascii="仿宋_GB2312" w:hAnsi="仿宋_GB2312" w:eastAsia="仿宋_GB2312" w:cs="仿宋_GB2312"/>
                <w:szCs w:val="21"/>
              </w:rPr>
            </w:pPr>
          </w:p>
        </w:tc>
        <w:tc>
          <w:tcPr>
            <w:tcW w:w="1842" w:type="dxa"/>
            <w:gridSpan w:val="3"/>
            <w:vAlign w:val="center"/>
          </w:tcPr>
          <w:p>
            <w:pPr>
              <w:snapToGrid w:val="0"/>
              <w:spacing w:before="20"/>
              <w:ind w:right="26"/>
              <w:jc w:val="center"/>
              <w:rPr>
                <w:rFonts w:ascii="仿宋_GB2312" w:hAnsi="仿宋_GB2312" w:eastAsia="仿宋_GB2312" w:cs="仿宋_GB2312"/>
                <w:szCs w:val="21"/>
              </w:rPr>
            </w:pPr>
          </w:p>
        </w:tc>
        <w:tc>
          <w:tcPr>
            <w:tcW w:w="1276" w:type="dxa"/>
            <w:gridSpan w:val="3"/>
            <w:vAlign w:val="center"/>
          </w:tcPr>
          <w:p>
            <w:pPr>
              <w:snapToGrid w:val="0"/>
              <w:spacing w:before="20"/>
              <w:ind w:right="26"/>
              <w:jc w:val="center"/>
              <w:rPr>
                <w:rFonts w:ascii="仿宋_GB2312" w:hAnsi="仿宋_GB2312" w:eastAsia="仿宋_GB2312" w:cs="仿宋_GB2312"/>
                <w:szCs w:val="21"/>
              </w:rPr>
            </w:pPr>
          </w:p>
        </w:tc>
        <w:tc>
          <w:tcPr>
            <w:tcW w:w="3141" w:type="dxa"/>
            <w:gridSpan w:val="5"/>
            <w:vAlign w:val="center"/>
          </w:tcPr>
          <w:p>
            <w:pPr>
              <w:snapToGrid w:val="0"/>
              <w:spacing w:before="20"/>
              <w:ind w:right="26"/>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是否为技术创新示范企业</w:t>
            </w:r>
          </w:p>
        </w:tc>
        <w:tc>
          <w:tcPr>
            <w:tcW w:w="1842" w:type="dxa"/>
            <w:gridSpan w:val="3"/>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国家级/省级</w:t>
            </w:r>
          </w:p>
        </w:tc>
        <w:tc>
          <w:tcPr>
            <w:tcW w:w="1276" w:type="dxa"/>
            <w:gridSpan w:val="3"/>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批准时间</w:t>
            </w:r>
          </w:p>
        </w:tc>
        <w:tc>
          <w:tcPr>
            <w:tcW w:w="3141"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rPr>
                <w:rFonts w:ascii="仿宋_GB2312" w:hAnsi="仿宋_GB2312" w:eastAsia="仿宋_GB2312" w:cs="仿宋_GB2312"/>
                <w:szCs w:val="21"/>
              </w:rPr>
            </w:pPr>
          </w:p>
        </w:tc>
        <w:tc>
          <w:tcPr>
            <w:tcW w:w="1842" w:type="dxa"/>
            <w:gridSpan w:val="3"/>
            <w:vAlign w:val="center"/>
          </w:tcPr>
          <w:p>
            <w:pPr>
              <w:snapToGrid w:val="0"/>
              <w:spacing w:before="20"/>
              <w:ind w:right="26"/>
              <w:rPr>
                <w:rFonts w:ascii="仿宋_GB2312" w:hAnsi="仿宋_GB2312" w:eastAsia="仿宋_GB2312" w:cs="仿宋_GB2312"/>
                <w:szCs w:val="21"/>
              </w:rPr>
            </w:pPr>
          </w:p>
        </w:tc>
        <w:tc>
          <w:tcPr>
            <w:tcW w:w="1276" w:type="dxa"/>
            <w:gridSpan w:val="3"/>
            <w:vAlign w:val="center"/>
          </w:tcPr>
          <w:p>
            <w:pPr>
              <w:snapToGrid w:val="0"/>
              <w:spacing w:before="20"/>
              <w:ind w:right="26"/>
              <w:rPr>
                <w:rFonts w:ascii="仿宋_GB2312" w:hAnsi="仿宋_GB2312" w:eastAsia="仿宋_GB2312" w:cs="仿宋_GB2312"/>
                <w:szCs w:val="21"/>
              </w:rPr>
            </w:pPr>
          </w:p>
        </w:tc>
        <w:tc>
          <w:tcPr>
            <w:tcW w:w="3141" w:type="dxa"/>
            <w:gridSpan w:val="5"/>
            <w:vAlign w:val="center"/>
          </w:tcPr>
          <w:p>
            <w:pPr>
              <w:snapToGrid w:val="0"/>
              <w:spacing w:before="20"/>
              <w:ind w:right="26"/>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是否为高新技术企业</w:t>
            </w:r>
          </w:p>
        </w:tc>
        <w:tc>
          <w:tcPr>
            <w:tcW w:w="1842" w:type="dxa"/>
            <w:gridSpan w:val="3"/>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批准时间</w:t>
            </w:r>
          </w:p>
        </w:tc>
        <w:tc>
          <w:tcPr>
            <w:tcW w:w="4417" w:type="dxa"/>
            <w:gridSpan w:val="8"/>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802" w:type="dxa"/>
            <w:gridSpan w:val="2"/>
            <w:vAlign w:val="center"/>
          </w:tcPr>
          <w:p>
            <w:pPr>
              <w:snapToGrid w:val="0"/>
              <w:spacing w:before="20"/>
              <w:ind w:right="26"/>
              <w:rPr>
                <w:rFonts w:ascii="仿宋_GB2312" w:hAnsi="仿宋_GB2312" w:eastAsia="仿宋_GB2312" w:cs="仿宋_GB2312"/>
                <w:szCs w:val="21"/>
              </w:rPr>
            </w:pPr>
          </w:p>
        </w:tc>
        <w:tc>
          <w:tcPr>
            <w:tcW w:w="1842" w:type="dxa"/>
            <w:gridSpan w:val="3"/>
            <w:vAlign w:val="center"/>
          </w:tcPr>
          <w:p>
            <w:pPr>
              <w:snapToGrid w:val="0"/>
              <w:spacing w:before="20"/>
              <w:ind w:right="26"/>
              <w:rPr>
                <w:rFonts w:ascii="仿宋_GB2312" w:hAnsi="仿宋_GB2312" w:eastAsia="仿宋_GB2312" w:cs="仿宋_GB2312"/>
                <w:szCs w:val="21"/>
              </w:rPr>
            </w:pPr>
          </w:p>
        </w:tc>
        <w:tc>
          <w:tcPr>
            <w:tcW w:w="4417" w:type="dxa"/>
            <w:gridSpan w:val="8"/>
            <w:vAlign w:val="center"/>
          </w:tcPr>
          <w:p>
            <w:pPr>
              <w:snapToGrid w:val="0"/>
              <w:spacing w:before="20"/>
              <w:ind w:right="26"/>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exact"/>
        </w:trPr>
        <w:tc>
          <w:tcPr>
            <w:tcW w:w="2802" w:type="dxa"/>
            <w:gridSpan w:val="2"/>
            <w:vAlign w:val="center"/>
          </w:tcPr>
          <w:p>
            <w:pPr>
              <w:snapToGrid w:val="0"/>
              <w:spacing w:before="20"/>
              <w:ind w:right="26"/>
              <w:rPr>
                <w:rFonts w:ascii="仿宋_GB2312" w:hAnsi="仿宋_GB2312" w:eastAsia="仿宋_GB2312" w:cs="仿宋_GB2312"/>
                <w:szCs w:val="21"/>
              </w:rPr>
            </w:pPr>
            <w:r>
              <w:rPr>
                <w:rFonts w:hint="eastAsia" w:ascii="仿宋_GB2312" w:hAnsi="仿宋_GB2312" w:eastAsia="仿宋_GB2312" w:cs="仿宋_GB2312"/>
                <w:szCs w:val="21"/>
              </w:rPr>
              <w:t>承担省部级以上重点研发计划、重大科研项目情况</w:t>
            </w:r>
          </w:p>
        </w:tc>
        <w:tc>
          <w:tcPr>
            <w:tcW w:w="6259" w:type="dxa"/>
            <w:gridSpan w:val="11"/>
            <w:vAlign w:val="center"/>
          </w:tcPr>
          <w:p>
            <w:pPr>
              <w:snapToGrid w:val="0"/>
              <w:spacing w:before="20"/>
              <w:ind w:right="26"/>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exact"/>
        </w:trPr>
        <w:tc>
          <w:tcPr>
            <w:tcW w:w="2802" w:type="dxa"/>
            <w:gridSpan w:val="2"/>
            <w:vAlign w:val="center"/>
          </w:tcPr>
          <w:p>
            <w:pPr>
              <w:snapToGrid w:val="0"/>
              <w:spacing w:before="20"/>
              <w:ind w:right="26"/>
              <w:rPr>
                <w:rFonts w:ascii="仿宋_GB2312" w:hAnsi="仿宋_GB2312" w:eastAsia="仿宋_GB2312" w:cs="仿宋_GB2312"/>
                <w:szCs w:val="21"/>
              </w:rPr>
            </w:pPr>
            <w:r>
              <w:rPr>
                <w:rFonts w:hint="eastAsia" w:ascii="仿宋_GB2312" w:hAnsi="仿宋_GB2312" w:eastAsia="仿宋_GB2312" w:cs="仿宋_GB2312"/>
                <w:szCs w:val="21"/>
              </w:rPr>
              <w:t>荣获省部级以上科技奖励情况</w:t>
            </w:r>
          </w:p>
        </w:tc>
        <w:tc>
          <w:tcPr>
            <w:tcW w:w="6259" w:type="dxa"/>
            <w:gridSpan w:val="11"/>
            <w:vAlign w:val="center"/>
          </w:tcPr>
          <w:p>
            <w:pPr>
              <w:snapToGrid w:val="0"/>
              <w:spacing w:before="20"/>
              <w:ind w:right="26"/>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restart"/>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获得专利情况</w:t>
            </w:r>
          </w:p>
        </w:tc>
        <w:tc>
          <w:tcPr>
            <w:tcW w:w="3134" w:type="dxa"/>
            <w:gridSpan w:val="4"/>
            <w:vMerge w:val="restart"/>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申请数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w:t>
            </w:r>
          </w:p>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（其中国内</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个，国际</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w:t>
            </w: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发明</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3134" w:type="dxa"/>
            <w:gridSpan w:val="4"/>
            <w:vMerge w:val="continue"/>
            <w:vAlign w:val="center"/>
          </w:tcPr>
          <w:p>
            <w:pPr>
              <w:snapToGrid w:val="0"/>
              <w:spacing w:before="20"/>
              <w:ind w:right="26"/>
              <w:rPr>
                <w:rFonts w:ascii="仿宋_GB2312" w:hAnsi="仿宋_GB2312" w:eastAsia="仿宋_GB2312" w:cs="仿宋_GB2312"/>
                <w:szCs w:val="21"/>
              </w:rPr>
            </w:pP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实用新型</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3134" w:type="dxa"/>
            <w:gridSpan w:val="4"/>
            <w:vMerge w:val="continue"/>
            <w:vAlign w:val="center"/>
          </w:tcPr>
          <w:p>
            <w:pPr>
              <w:snapToGrid w:val="0"/>
              <w:spacing w:before="20"/>
              <w:ind w:right="26"/>
              <w:rPr>
                <w:rFonts w:ascii="仿宋_GB2312" w:hAnsi="仿宋_GB2312" w:eastAsia="仿宋_GB2312" w:cs="仿宋_GB2312"/>
                <w:szCs w:val="21"/>
              </w:rPr>
            </w:pP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外观设计</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3134" w:type="dxa"/>
            <w:gridSpan w:val="4"/>
            <w:vMerge w:val="restart"/>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获得授权数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（其中国内</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个，国际</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个）</w:t>
            </w: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发明</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3134" w:type="dxa"/>
            <w:gridSpan w:val="4"/>
            <w:vMerge w:val="continue"/>
            <w:vAlign w:val="center"/>
          </w:tcPr>
          <w:p>
            <w:pPr>
              <w:snapToGrid w:val="0"/>
              <w:spacing w:before="20"/>
              <w:ind w:right="26"/>
              <w:rPr>
                <w:rFonts w:ascii="仿宋_GB2312" w:hAnsi="仿宋_GB2312" w:eastAsia="仿宋_GB2312" w:cs="仿宋_GB2312"/>
                <w:szCs w:val="21"/>
              </w:rPr>
            </w:pP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实用新型</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3134" w:type="dxa"/>
            <w:gridSpan w:val="4"/>
            <w:vMerge w:val="continue"/>
            <w:vAlign w:val="center"/>
          </w:tcPr>
          <w:p>
            <w:pPr>
              <w:snapToGrid w:val="0"/>
              <w:spacing w:before="20"/>
              <w:ind w:right="26"/>
              <w:rPr>
                <w:rFonts w:ascii="仿宋_GB2312" w:hAnsi="仿宋_GB2312" w:eastAsia="仿宋_GB2312" w:cs="仿宋_GB2312"/>
                <w:szCs w:val="21"/>
              </w:rPr>
            </w:pPr>
          </w:p>
        </w:tc>
        <w:tc>
          <w:tcPr>
            <w:tcW w:w="2410" w:type="dxa"/>
            <w:gridSpan w:val="5"/>
            <w:vAlign w:val="center"/>
          </w:tcPr>
          <w:p>
            <w:pPr>
              <w:snapToGrid w:val="0"/>
              <w:spacing w:before="20"/>
              <w:ind w:right="26"/>
              <w:jc w:val="center"/>
              <w:rPr>
                <w:rFonts w:ascii="仿宋_GB2312" w:hAnsi="仿宋_GB2312" w:eastAsia="仿宋_GB2312" w:cs="仿宋_GB2312"/>
                <w:szCs w:val="21"/>
              </w:rPr>
            </w:pPr>
            <w:r>
              <w:rPr>
                <w:rFonts w:hint="eastAsia" w:ascii="仿宋_GB2312" w:hAnsi="仿宋_GB2312" w:eastAsia="仿宋_GB2312" w:cs="仿宋_GB2312"/>
                <w:szCs w:val="21"/>
              </w:rPr>
              <w:t>外观设计</w:t>
            </w: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r>
              <w:rPr>
                <w:rFonts w:hint="eastAsia" w:ascii="仿宋_GB2312"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trPr>
        <w:tc>
          <w:tcPr>
            <w:tcW w:w="1510" w:type="dxa"/>
            <w:vMerge w:val="restart"/>
            <w:vAlign w:val="center"/>
          </w:tcPr>
          <w:p>
            <w:pPr>
              <w:snapToGrid w:val="0"/>
              <w:spacing w:before="20"/>
              <w:ind w:right="26"/>
              <w:rPr>
                <w:rFonts w:ascii="仿宋_GB2312" w:hAnsi="仿宋_GB2312" w:eastAsia="仿宋_GB2312" w:cs="仿宋_GB2312"/>
                <w:szCs w:val="21"/>
              </w:rPr>
            </w:pPr>
            <w:r>
              <w:rPr>
                <w:rFonts w:hint="eastAsia" w:ascii="仿宋_GB2312" w:hAnsi="仿宋_GB2312" w:eastAsia="仿宋_GB2312" w:cs="仿宋_GB2312"/>
                <w:szCs w:val="21"/>
              </w:rPr>
              <w:t>其他重要知识产权获得情况</w:t>
            </w:r>
          </w:p>
        </w:tc>
        <w:tc>
          <w:tcPr>
            <w:tcW w:w="1292" w:type="dxa"/>
            <w:vAlign w:val="center"/>
          </w:tcPr>
          <w:p>
            <w:pPr>
              <w:snapToGrid w:val="0"/>
              <w:spacing w:before="20"/>
              <w:ind w:right="26"/>
              <w:jc w:val="center"/>
              <w:rPr>
                <w:rFonts w:ascii="仿宋_GB2312" w:hAnsi="仿宋_GB2312" w:eastAsia="仿宋_GB2312" w:cs="仿宋_GB2312"/>
                <w:b/>
                <w:szCs w:val="21"/>
              </w:rPr>
            </w:pPr>
            <w:r>
              <w:rPr>
                <w:rFonts w:hint="eastAsia" w:ascii="仿宋_GB2312" w:hAnsi="仿宋_GB2312" w:eastAsia="仿宋_GB2312" w:cs="仿宋_GB2312"/>
                <w:b/>
                <w:szCs w:val="21"/>
              </w:rPr>
              <w:t>类型</w:t>
            </w:r>
          </w:p>
        </w:tc>
        <w:tc>
          <w:tcPr>
            <w:tcW w:w="4252" w:type="dxa"/>
            <w:gridSpan w:val="8"/>
            <w:vAlign w:val="center"/>
          </w:tcPr>
          <w:p>
            <w:pPr>
              <w:snapToGrid w:val="0"/>
              <w:spacing w:before="20"/>
              <w:ind w:right="26"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2007" w:type="dxa"/>
            <w:gridSpan w:val="3"/>
            <w:vAlign w:val="center"/>
          </w:tcPr>
          <w:p>
            <w:pPr>
              <w:snapToGrid w:val="0"/>
              <w:spacing w:before="20"/>
              <w:ind w:right="26"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1292" w:type="dxa"/>
            <w:vAlign w:val="center"/>
          </w:tcPr>
          <w:p>
            <w:pPr>
              <w:snapToGrid w:val="0"/>
              <w:spacing w:before="20"/>
              <w:ind w:right="26" w:firstLine="420" w:firstLineChars="200"/>
              <w:jc w:val="right"/>
              <w:rPr>
                <w:rFonts w:ascii="仿宋_GB2312" w:hAnsi="仿宋_GB2312" w:eastAsia="仿宋_GB2312" w:cs="仿宋_GB2312"/>
                <w:szCs w:val="21"/>
              </w:rPr>
            </w:pPr>
          </w:p>
        </w:tc>
        <w:tc>
          <w:tcPr>
            <w:tcW w:w="4252" w:type="dxa"/>
            <w:gridSpan w:val="8"/>
            <w:vAlign w:val="center"/>
          </w:tcPr>
          <w:p>
            <w:pPr>
              <w:snapToGrid w:val="0"/>
              <w:spacing w:before="20"/>
              <w:ind w:right="26" w:firstLine="420" w:firstLineChars="200"/>
              <w:jc w:val="right"/>
              <w:rPr>
                <w:rFonts w:ascii="仿宋_GB2312" w:hAnsi="仿宋_GB2312" w:eastAsia="仿宋_GB2312" w:cs="仿宋_GB2312"/>
                <w:szCs w:val="21"/>
              </w:rPr>
            </w:pPr>
          </w:p>
        </w:tc>
        <w:tc>
          <w:tcPr>
            <w:tcW w:w="2007" w:type="dxa"/>
            <w:gridSpan w:val="3"/>
            <w:vAlign w:val="center"/>
          </w:tcPr>
          <w:p>
            <w:pPr>
              <w:snapToGrid w:val="0"/>
              <w:spacing w:before="20"/>
              <w:ind w:right="26" w:firstLine="420" w:firstLineChars="200"/>
              <w:jc w:val="righ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trPr>
        <w:tc>
          <w:tcPr>
            <w:tcW w:w="1510" w:type="dxa"/>
            <w:vMerge w:val="continue"/>
            <w:vAlign w:val="center"/>
          </w:tcPr>
          <w:p>
            <w:pPr>
              <w:snapToGrid w:val="0"/>
              <w:spacing w:before="20"/>
              <w:ind w:right="26"/>
              <w:rPr>
                <w:rFonts w:ascii="仿宋_GB2312" w:hAnsi="仿宋_GB2312" w:eastAsia="仿宋_GB2312" w:cs="仿宋_GB2312"/>
                <w:szCs w:val="21"/>
              </w:rPr>
            </w:pPr>
          </w:p>
        </w:tc>
        <w:tc>
          <w:tcPr>
            <w:tcW w:w="1292" w:type="dxa"/>
            <w:vAlign w:val="center"/>
          </w:tcPr>
          <w:p>
            <w:pPr>
              <w:snapToGrid w:val="0"/>
              <w:spacing w:before="20"/>
              <w:ind w:right="26"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4252" w:type="dxa"/>
            <w:gridSpan w:val="8"/>
            <w:vAlign w:val="center"/>
          </w:tcPr>
          <w:p>
            <w:pPr>
              <w:snapToGrid w:val="0"/>
              <w:spacing w:before="20"/>
              <w:ind w:right="26"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2007" w:type="dxa"/>
            <w:gridSpan w:val="3"/>
            <w:vAlign w:val="center"/>
          </w:tcPr>
          <w:p>
            <w:pPr>
              <w:snapToGrid w:val="0"/>
              <w:spacing w:before="20"/>
              <w:ind w:right="26"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510"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牵头或参加标准制修订情况</w:t>
            </w:r>
          </w:p>
        </w:tc>
        <w:tc>
          <w:tcPr>
            <w:tcW w:w="1292"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标准类型</w:t>
            </w:r>
          </w:p>
        </w:tc>
        <w:tc>
          <w:tcPr>
            <w:tcW w:w="4252" w:type="dxa"/>
            <w:gridSpan w:val="8"/>
            <w:vAlign w:val="center"/>
          </w:tcPr>
          <w:p>
            <w:pPr>
              <w:jc w:val="center"/>
              <w:rPr>
                <w:rFonts w:ascii="仿宋_GB2312" w:hAnsi="仿宋_GB2312" w:eastAsia="仿宋_GB2312" w:cs="仿宋_GB2312"/>
                <w:b/>
              </w:rPr>
            </w:pPr>
            <w:r>
              <w:rPr>
                <w:rFonts w:hint="eastAsia" w:ascii="仿宋_GB2312" w:hAnsi="仿宋_GB2312" w:eastAsia="仿宋_GB2312" w:cs="仿宋_GB2312"/>
                <w:b/>
              </w:rPr>
              <w:t>标准号及标准名称</w:t>
            </w:r>
          </w:p>
        </w:tc>
        <w:tc>
          <w:tcPr>
            <w:tcW w:w="2007" w:type="dxa"/>
            <w:gridSpan w:val="3"/>
            <w:vAlign w:val="center"/>
          </w:tcPr>
          <w:p>
            <w:pPr>
              <w:jc w:val="center"/>
              <w:rPr>
                <w:rFonts w:ascii="仿宋_GB2312" w:hAnsi="仿宋_GB2312" w:eastAsia="仿宋_GB2312" w:cs="仿宋_GB2312"/>
                <w:b/>
              </w:rPr>
            </w:pPr>
            <w:r>
              <w:rPr>
                <w:rFonts w:hint="eastAsia" w:ascii="仿宋_GB2312" w:hAnsi="仿宋_GB2312" w:eastAsia="仿宋_GB2312" w:cs="仿宋_GB2312"/>
                <w:b/>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exact"/>
        </w:trPr>
        <w:tc>
          <w:tcPr>
            <w:tcW w:w="1510" w:type="dxa"/>
            <w:vMerge w:val="continue"/>
            <w:vAlign w:val="center"/>
          </w:tcPr>
          <w:p>
            <w:pPr>
              <w:jc w:val="center"/>
              <w:rPr>
                <w:rFonts w:ascii="仿宋_GB2312" w:hAnsi="仿宋_GB2312" w:eastAsia="仿宋_GB2312" w:cs="仿宋_GB2312"/>
                <w:szCs w:val="21"/>
              </w:rPr>
            </w:pPr>
          </w:p>
        </w:tc>
        <w:tc>
          <w:tcPr>
            <w:tcW w:w="129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国际标准</w:t>
            </w:r>
          </w:p>
          <w:p>
            <w:pPr>
              <w:jc w:val="center"/>
              <w:rPr>
                <w:rFonts w:ascii="仿宋_GB2312" w:hAnsi="仿宋_GB2312" w:eastAsia="仿宋_GB2312" w:cs="仿宋_GB2312"/>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w:t>
            </w:r>
          </w:p>
        </w:tc>
        <w:tc>
          <w:tcPr>
            <w:tcW w:w="4252" w:type="dxa"/>
            <w:gridSpan w:val="8"/>
            <w:vAlign w:val="center"/>
          </w:tcPr>
          <w:p>
            <w:pPr>
              <w:jc w:val="center"/>
              <w:rPr>
                <w:rFonts w:ascii="仿宋_GB2312" w:hAnsi="仿宋_GB2312" w:eastAsia="仿宋_GB2312" w:cs="仿宋_GB2312"/>
              </w:rPr>
            </w:pPr>
          </w:p>
        </w:tc>
        <w:tc>
          <w:tcPr>
            <w:tcW w:w="2007" w:type="dxa"/>
            <w:gridSpan w:val="3"/>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trPr>
        <w:tc>
          <w:tcPr>
            <w:tcW w:w="1510" w:type="dxa"/>
            <w:vMerge w:val="continue"/>
            <w:vAlign w:val="center"/>
          </w:tcPr>
          <w:p>
            <w:pPr>
              <w:jc w:val="center"/>
              <w:rPr>
                <w:rFonts w:ascii="仿宋_GB2312" w:hAnsi="仿宋_GB2312" w:eastAsia="仿宋_GB2312" w:cs="仿宋_GB2312"/>
                <w:szCs w:val="21"/>
              </w:rPr>
            </w:pPr>
          </w:p>
        </w:tc>
        <w:tc>
          <w:tcPr>
            <w:tcW w:w="129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国家标准</w:t>
            </w:r>
          </w:p>
          <w:p>
            <w:pPr>
              <w:jc w:val="center"/>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w:t>
            </w:r>
          </w:p>
        </w:tc>
        <w:tc>
          <w:tcPr>
            <w:tcW w:w="4252" w:type="dxa"/>
            <w:gridSpan w:val="8"/>
            <w:vAlign w:val="center"/>
          </w:tcPr>
          <w:p>
            <w:pPr>
              <w:jc w:val="center"/>
              <w:rPr>
                <w:rFonts w:ascii="仿宋_GB2312" w:hAnsi="仿宋_GB2312" w:eastAsia="仿宋_GB2312" w:cs="仿宋_GB2312"/>
              </w:rPr>
            </w:pPr>
          </w:p>
        </w:tc>
        <w:tc>
          <w:tcPr>
            <w:tcW w:w="2007" w:type="dxa"/>
            <w:gridSpan w:val="3"/>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exact"/>
        </w:trPr>
        <w:tc>
          <w:tcPr>
            <w:tcW w:w="1510" w:type="dxa"/>
            <w:vMerge w:val="continue"/>
            <w:vAlign w:val="center"/>
          </w:tcPr>
          <w:p>
            <w:pPr>
              <w:jc w:val="center"/>
              <w:rPr>
                <w:rFonts w:ascii="仿宋_GB2312" w:hAnsi="仿宋_GB2312" w:eastAsia="仿宋_GB2312" w:cs="仿宋_GB2312"/>
                <w:szCs w:val="21"/>
              </w:rPr>
            </w:pPr>
          </w:p>
        </w:tc>
        <w:tc>
          <w:tcPr>
            <w:tcW w:w="129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行业标准</w:t>
            </w:r>
          </w:p>
          <w:p>
            <w:pPr>
              <w:jc w:val="center"/>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w:t>
            </w:r>
          </w:p>
        </w:tc>
        <w:tc>
          <w:tcPr>
            <w:tcW w:w="4252" w:type="dxa"/>
            <w:gridSpan w:val="8"/>
            <w:vAlign w:val="center"/>
          </w:tcPr>
          <w:p>
            <w:pPr>
              <w:jc w:val="center"/>
              <w:rPr>
                <w:rFonts w:ascii="仿宋_GB2312" w:hAnsi="仿宋_GB2312" w:eastAsia="仿宋_GB2312" w:cs="仿宋_GB2312"/>
              </w:rPr>
            </w:pPr>
          </w:p>
        </w:tc>
        <w:tc>
          <w:tcPr>
            <w:tcW w:w="2007" w:type="dxa"/>
            <w:gridSpan w:val="3"/>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exact"/>
        </w:trPr>
        <w:tc>
          <w:tcPr>
            <w:tcW w:w="1510" w:type="dxa"/>
            <w:vMerge w:val="continue"/>
            <w:vAlign w:val="center"/>
          </w:tcPr>
          <w:p>
            <w:pPr>
              <w:jc w:val="center"/>
              <w:rPr>
                <w:rFonts w:ascii="仿宋_GB2312" w:hAnsi="仿宋_GB2312" w:eastAsia="仿宋_GB2312" w:cs="仿宋_GB2312"/>
                <w:szCs w:val="21"/>
              </w:rPr>
            </w:pPr>
          </w:p>
        </w:tc>
        <w:tc>
          <w:tcPr>
            <w:tcW w:w="129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地方标准</w:t>
            </w:r>
          </w:p>
          <w:p>
            <w:pPr>
              <w:jc w:val="center"/>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w:t>
            </w:r>
          </w:p>
        </w:tc>
        <w:tc>
          <w:tcPr>
            <w:tcW w:w="4252" w:type="dxa"/>
            <w:gridSpan w:val="8"/>
            <w:vAlign w:val="center"/>
          </w:tcPr>
          <w:p>
            <w:pPr>
              <w:jc w:val="center"/>
              <w:rPr>
                <w:rFonts w:ascii="仿宋_GB2312" w:hAnsi="仿宋_GB2312" w:eastAsia="仿宋_GB2312" w:cs="仿宋_GB2312"/>
              </w:rPr>
            </w:pPr>
          </w:p>
        </w:tc>
        <w:tc>
          <w:tcPr>
            <w:tcW w:w="2007" w:type="dxa"/>
            <w:gridSpan w:val="3"/>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exact"/>
        </w:trPr>
        <w:tc>
          <w:tcPr>
            <w:tcW w:w="1510" w:type="dxa"/>
            <w:vMerge w:val="continue"/>
            <w:vAlign w:val="center"/>
          </w:tcPr>
          <w:p>
            <w:pPr>
              <w:jc w:val="center"/>
              <w:rPr>
                <w:rFonts w:ascii="仿宋_GB2312" w:hAnsi="仿宋_GB2312" w:eastAsia="仿宋_GB2312" w:cs="仿宋_GB2312"/>
                <w:szCs w:val="21"/>
              </w:rPr>
            </w:pPr>
          </w:p>
        </w:tc>
        <w:tc>
          <w:tcPr>
            <w:tcW w:w="129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团体标准</w:t>
            </w:r>
          </w:p>
          <w:p>
            <w:pPr>
              <w:jc w:val="center"/>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w:t>
            </w:r>
          </w:p>
        </w:tc>
        <w:tc>
          <w:tcPr>
            <w:tcW w:w="4252" w:type="dxa"/>
            <w:gridSpan w:val="8"/>
            <w:vAlign w:val="center"/>
          </w:tcPr>
          <w:p>
            <w:pPr>
              <w:jc w:val="center"/>
              <w:rPr>
                <w:rFonts w:ascii="仿宋_GB2312" w:hAnsi="仿宋_GB2312" w:eastAsia="仿宋_GB2312" w:cs="仿宋_GB2312"/>
              </w:rPr>
            </w:pPr>
          </w:p>
        </w:tc>
        <w:tc>
          <w:tcPr>
            <w:tcW w:w="2007" w:type="dxa"/>
            <w:gridSpan w:val="3"/>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644" w:type="dxa"/>
            <w:gridSpan w:val="5"/>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2022年以来获得省部级以上竞争性科研经费</w:t>
            </w:r>
          </w:p>
        </w:tc>
        <w:tc>
          <w:tcPr>
            <w:tcW w:w="4417" w:type="dxa"/>
            <w:gridSpan w:val="8"/>
            <w:vAlign w:val="center"/>
          </w:tcPr>
          <w:p>
            <w:pPr>
              <w:jc w:val="center"/>
              <w:rPr>
                <w:rFonts w:ascii="仿宋_GB2312" w:hAnsi="仿宋_GB2312" w:eastAsia="仿宋_GB2312" w:cs="仿宋_GB2312"/>
              </w:rPr>
            </w:pPr>
            <w:r>
              <w:rPr>
                <w:rFonts w:hint="eastAsia" w:ascii="仿宋_GB2312" w:hAnsi="仿宋_GB2312" w:eastAsia="仿宋_GB2312" w:cs="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80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是否建有博士后</w:t>
            </w:r>
          </w:p>
          <w:p>
            <w:pPr>
              <w:jc w:val="center"/>
              <w:rPr>
                <w:rFonts w:ascii="仿宋_GB2312" w:hAnsi="仿宋_GB2312" w:eastAsia="仿宋_GB2312" w:cs="仿宋_GB2312"/>
              </w:rPr>
            </w:pPr>
            <w:r>
              <w:rPr>
                <w:rFonts w:hint="eastAsia" w:ascii="仿宋_GB2312" w:hAnsi="仿宋_GB2312" w:eastAsia="仿宋_GB2312" w:cs="仿宋_GB2312"/>
                <w:szCs w:val="21"/>
              </w:rPr>
              <w:t>创新实践基地</w:t>
            </w:r>
          </w:p>
        </w:tc>
        <w:tc>
          <w:tcPr>
            <w:tcW w:w="1842" w:type="dxa"/>
            <w:gridSpan w:val="3"/>
            <w:vAlign w:val="center"/>
          </w:tcPr>
          <w:p>
            <w:pPr>
              <w:jc w:val="center"/>
              <w:rPr>
                <w:rFonts w:ascii="仿宋_GB2312" w:hAnsi="仿宋_GB2312" w:eastAsia="仿宋_GB2312" w:cs="仿宋_GB2312"/>
              </w:rPr>
            </w:pPr>
          </w:p>
        </w:tc>
        <w:tc>
          <w:tcPr>
            <w:tcW w:w="2410" w:type="dxa"/>
            <w:gridSpan w:val="5"/>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联合培养博士后研究人员已出站人数</w:t>
            </w:r>
          </w:p>
        </w:tc>
        <w:tc>
          <w:tcPr>
            <w:tcW w:w="2007"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人</w:t>
            </w:r>
          </w:p>
        </w:tc>
      </w:tr>
    </w:tbl>
    <w:p>
      <w:pPr>
        <w:spacing w:line="360" w:lineRule="auto"/>
        <w:ind w:firstLine="600" w:firstLineChars="200"/>
        <w:outlineLvl w:val="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三、工作开展情况总结</w:t>
      </w:r>
    </w:p>
    <w:p>
      <w:pPr>
        <w:spacing w:line="360" w:lineRule="auto"/>
        <w:ind w:firstLine="600" w:firstLineChars="200"/>
        <w:outlineLvl w:val="1"/>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w:t>
      </w:r>
      <w:bookmarkStart w:id="0" w:name="_Hlk175579810"/>
      <w:r>
        <w:rPr>
          <w:rFonts w:hint="eastAsia" w:ascii="仿宋_GB2312" w:hAnsi="黑体" w:eastAsia="仿宋_GB2312" w:cs="宋体"/>
          <w:color w:val="000000"/>
          <w:kern w:val="0"/>
          <w:sz w:val="30"/>
          <w:szCs w:val="30"/>
        </w:rPr>
        <w:t>对2022年以来聚焦数字经济领域</w:t>
      </w:r>
      <w:bookmarkEnd w:id="0"/>
      <w:r>
        <w:rPr>
          <w:rFonts w:hint="eastAsia" w:ascii="仿宋_GB2312" w:hAnsi="黑体" w:eastAsia="仿宋_GB2312" w:cs="宋体"/>
          <w:color w:val="000000"/>
          <w:kern w:val="0"/>
          <w:sz w:val="30"/>
          <w:szCs w:val="30"/>
          <w:lang w:eastAsia="zh-CN"/>
        </w:rPr>
        <w:t>的</w:t>
      </w:r>
      <w:r>
        <w:rPr>
          <w:rFonts w:hint="eastAsia" w:ascii="仿宋_GB2312" w:hAnsi="黑体" w:eastAsia="仿宋_GB2312" w:cs="宋体"/>
          <w:color w:val="000000"/>
          <w:kern w:val="0"/>
          <w:sz w:val="30"/>
          <w:szCs w:val="30"/>
        </w:rPr>
        <w:t>工作开展情况</w:t>
      </w:r>
      <w:bookmarkStart w:id="1" w:name="_GoBack"/>
      <w:bookmarkEnd w:id="1"/>
      <w:r>
        <w:rPr>
          <w:rFonts w:hint="eastAsia" w:ascii="仿宋_GB2312" w:hAnsi="黑体" w:eastAsia="仿宋_GB2312" w:cs="宋体"/>
          <w:color w:val="000000"/>
          <w:kern w:val="0"/>
          <w:sz w:val="30"/>
          <w:szCs w:val="30"/>
        </w:rPr>
        <w:t>进行总结，</w:t>
      </w:r>
      <w:r>
        <w:rPr>
          <w:rFonts w:hint="eastAsia" w:ascii="仿宋_GB2312" w:hAnsi="宋体" w:eastAsia="仿宋_GB2312" w:cs="仿宋_GB2312"/>
          <w:sz w:val="30"/>
          <w:szCs w:val="30"/>
        </w:rPr>
        <w:t>包括但不限于关键核心技术突破情况、创新成果及效益、产学研合作情况、组织架构搭建情况等</w:t>
      </w:r>
      <w:r>
        <w:rPr>
          <w:rFonts w:hint="eastAsia" w:ascii="仿宋_GB2312" w:hAnsi="黑体" w:eastAsia="仿宋_GB2312" w:cs="宋体"/>
          <w:color w:val="000000"/>
          <w:kern w:val="0"/>
          <w:sz w:val="30"/>
          <w:szCs w:val="30"/>
        </w:rPr>
        <w:t>）</w:t>
      </w:r>
    </w:p>
    <w:p>
      <w:pPr>
        <w:spacing w:line="360" w:lineRule="auto"/>
        <w:ind w:firstLine="600" w:firstLineChars="200"/>
        <w:outlineLvl w:val="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四、工作目标及规划</w:t>
      </w:r>
    </w:p>
    <w:p>
      <w:pPr>
        <w:spacing w:line="360" w:lineRule="auto"/>
        <w:ind w:firstLine="600" w:firstLineChars="200"/>
        <w:outlineLvl w:val="1"/>
        <w:rPr>
          <w:rFonts w:ascii="仿宋_GB2312" w:hAnsi="黑体" w:eastAsia="仿宋_GB2312" w:cs="宋体"/>
          <w:color w:val="000000"/>
          <w:kern w:val="0"/>
          <w:sz w:val="30"/>
          <w:szCs w:val="30"/>
        </w:rPr>
      </w:pPr>
      <w:r>
        <w:rPr>
          <w:rFonts w:hint="eastAsia" w:ascii="仿宋_GB2312" w:hAnsi="黑体" w:eastAsia="仿宋_GB2312" w:cs="宋体"/>
          <w:color w:val="000000"/>
          <w:kern w:val="0"/>
          <w:sz w:val="30"/>
          <w:szCs w:val="30"/>
        </w:rPr>
        <w:t>（未来三年工作目标，拟开展的博士后研究项目，博士后招收计划，主要仪器设备、专业实验室及其他科研后勤条件改善等</w:t>
      </w:r>
      <w:r>
        <w:rPr>
          <w:rFonts w:hint="eastAsia" w:ascii="仿宋_GB2312" w:hAnsi="宋体" w:eastAsia="仿宋_GB2312" w:cs="宋体"/>
          <w:sz w:val="30"/>
          <w:szCs w:val="30"/>
        </w:rPr>
        <w:t>）</w:t>
      </w:r>
    </w:p>
    <w:p>
      <w:pPr>
        <w:spacing w:line="360" w:lineRule="auto"/>
        <w:ind w:firstLine="600" w:firstLineChars="200"/>
        <w:outlineLvl w:val="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五、相关证明材料</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（一）申报单位法人证书、博士后工作站备案文件，信用状况证明（通过信用中国和信用山东网站查询的信用报告）等。</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（二）科研人员学历、职称、资质证明文件。</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（三）国家级和省级科研创新平台、制造业创新中心、高新技术企业等证明材料。</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（四）2022年1月1日以来承担省部级以上重点研发计划、重大科研项目证明，获得省部级以上科技奖励证明。专利及其他知识产权获得情况证明。牵头或参加标准制修订情况证明。</w:t>
      </w:r>
    </w:p>
    <w:p>
      <w:pPr>
        <w:spacing w:line="360" w:lineRule="auto"/>
        <w:ind w:firstLine="600" w:firstLineChars="200"/>
        <w:outlineLvl w:val="1"/>
        <w:rPr>
          <w:rFonts w:ascii="仿宋_GB2312" w:hAnsi="宋体" w:eastAsia="仿宋_GB2312" w:cs="仿宋_GB2312"/>
          <w:sz w:val="30"/>
          <w:szCs w:val="30"/>
        </w:rPr>
      </w:pPr>
      <w:r>
        <w:rPr>
          <w:rFonts w:hint="eastAsia" w:ascii="仿宋_GB2312" w:hAnsi="宋体" w:eastAsia="仿宋_GB2312" w:cs="仿宋_GB2312"/>
          <w:sz w:val="30"/>
          <w:szCs w:val="30"/>
        </w:rPr>
        <w:t>（五）2022年1月1日以来获得省部级以上竞争性科研经费证明。</w:t>
      </w:r>
    </w:p>
    <w:p>
      <w:pPr>
        <w:spacing w:line="360" w:lineRule="auto"/>
        <w:ind w:firstLine="600" w:firstLineChars="200"/>
        <w:rPr>
          <w:rFonts w:ascii="仿宋_GB2312" w:hAnsi="黑体" w:eastAsia="仿宋_GB2312" w:cs="宋体"/>
          <w:color w:val="000000"/>
          <w:kern w:val="0"/>
          <w:sz w:val="30"/>
          <w:szCs w:val="30"/>
        </w:rPr>
      </w:pP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mE2OTNlOGFlZWFjOWQ3N2Y5YTIyNDE1ZDM3MjEifQ=="/>
  </w:docVars>
  <w:rsids>
    <w:rsidRoot w:val="002D1D2A"/>
    <w:rsid w:val="00005AFC"/>
    <w:rsid w:val="00030579"/>
    <w:rsid w:val="0006457D"/>
    <w:rsid w:val="00073184"/>
    <w:rsid w:val="000A3B9A"/>
    <w:rsid w:val="000A75F3"/>
    <w:rsid w:val="000A7F67"/>
    <w:rsid w:val="000B1D37"/>
    <w:rsid w:val="000B4269"/>
    <w:rsid w:val="000F1813"/>
    <w:rsid w:val="00104EBD"/>
    <w:rsid w:val="001657AE"/>
    <w:rsid w:val="001D03CA"/>
    <w:rsid w:val="001D4169"/>
    <w:rsid w:val="00245B5A"/>
    <w:rsid w:val="00261BD7"/>
    <w:rsid w:val="00264C90"/>
    <w:rsid w:val="00267360"/>
    <w:rsid w:val="002C2759"/>
    <w:rsid w:val="002C6EB3"/>
    <w:rsid w:val="002D1D2A"/>
    <w:rsid w:val="002D4D25"/>
    <w:rsid w:val="003216DE"/>
    <w:rsid w:val="003A7711"/>
    <w:rsid w:val="004450CC"/>
    <w:rsid w:val="0044685B"/>
    <w:rsid w:val="004579BC"/>
    <w:rsid w:val="00480AD3"/>
    <w:rsid w:val="004A36D1"/>
    <w:rsid w:val="004A6B36"/>
    <w:rsid w:val="004B0D24"/>
    <w:rsid w:val="004C1F54"/>
    <w:rsid w:val="004C58BB"/>
    <w:rsid w:val="004D6863"/>
    <w:rsid w:val="004F06E7"/>
    <w:rsid w:val="004F20E7"/>
    <w:rsid w:val="00567AC1"/>
    <w:rsid w:val="0057462A"/>
    <w:rsid w:val="005C7EA9"/>
    <w:rsid w:val="005D088B"/>
    <w:rsid w:val="005E4AC8"/>
    <w:rsid w:val="00605ECE"/>
    <w:rsid w:val="006068EB"/>
    <w:rsid w:val="00606A83"/>
    <w:rsid w:val="006227F7"/>
    <w:rsid w:val="0063579A"/>
    <w:rsid w:val="00652277"/>
    <w:rsid w:val="006B7967"/>
    <w:rsid w:val="006C2281"/>
    <w:rsid w:val="006D069F"/>
    <w:rsid w:val="006D08F0"/>
    <w:rsid w:val="006E205C"/>
    <w:rsid w:val="00702116"/>
    <w:rsid w:val="0070389E"/>
    <w:rsid w:val="00720BEF"/>
    <w:rsid w:val="00733018"/>
    <w:rsid w:val="00734641"/>
    <w:rsid w:val="00770211"/>
    <w:rsid w:val="007A03FD"/>
    <w:rsid w:val="007A52A4"/>
    <w:rsid w:val="007A71BE"/>
    <w:rsid w:val="007B798C"/>
    <w:rsid w:val="007C6EDC"/>
    <w:rsid w:val="007D6E3B"/>
    <w:rsid w:val="007E5AE4"/>
    <w:rsid w:val="00801D34"/>
    <w:rsid w:val="00827D94"/>
    <w:rsid w:val="008913E1"/>
    <w:rsid w:val="008917E4"/>
    <w:rsid w:val="008A7AAF"/>
    <w:rsid w:val="0090563B"/>
    <w:rsid w:val="00913117"/>
    <w:rsid w:val="00923BB4"/>
    <w:rsid w:val="009649B1"/>
    <w:rsid w:val="00982C42"/>
    <w:rsid w:val="00991F09"/>
    <w:rsid w:val="009F6726"/>
    <w:rsid w:val="00A233DA"/>
    <w:rsid w:val="00A35BCC"/>
    <w:rsid w:val="00A602C8"/>
    <w:rsid w:val="00A715A4"/>
    <w:rsid w:val="00AB2F53"/>
    <w:rsid w:val="00B31F9D"/>
    <w:rsid w:val="00B35112"/>
    <w:rsid w:val="00BA1B9C"/>
    <w:rsid w:val="00BA542D"/>
    <w:rsid w:val="00BB3D39"/>
    <w:rsid w:val="00BC616F"/>
    <w:rsid w:val="00BE183D"/>
    <w:rsid w:val="00C529CF"/>
    <w:rsid w:val="00C52D74"/>
    <w:rsid w:val="00C57D12"/>
    <w:rsid w:val="00C74976"/>
    <w:rsid w:val="00D141E6"/>
    <w:rsid w:val="00D2177B"/>
    <w:rsid w:val="00D27C5A"/>
    <w:rsid w:val="00D7648C"/>
    <w:rsid w:val="00DA014C"/>
    <w:rsid w:val="00DA21B1"/>
    <w:rsid w:val="00DA5242"/>
    <w:rsid w:val="00E14234"/>
    <w:rsid w:val="00E314DF"/>
    <w:rsid w:val="00E330D3"/>
    <w:rsid w:val="00E426FB"/>
    <w:rsid w:val="00EB5693"/>
    <w:rsid w:val="00EC40B5"/>
    <w:rsid w:val="00F217EB"/>
    <w:rsid w:val="00F30F16"/>
    <w:rsid w:val="00F377F1"/>
    <w:rsid w:val="00F42D85"/>
    <w:rsid w:val="00F47859"/>
    <w:rsid w:val="00F55973"/>
    <w:rsid w:val="00F56E9D"/>
    <w:rsid w:val="00F64A82"/>
    <w:rsid w:val="00F6661E"/>
    <w:rsid w:val="00F951C5"/>
    <w:rsid w:val="06406F67"/>
    <w:rsid w:val="125F5337"/>
    <w:rsid w:val="14D37A44"/>
    <w:rsid w:val="1CEA69F7"/>
    <w:rsid w:val="298F63CC"/>
    <w:rsid w:val="2A3E4657"/>
    <w:rsid w:val="2C205FC4"/>
    <w:rsid w:val="2DD63B66"/>
    <w:rsid w:val="34C21D24"/>
    <w:rsid w:val="36DE460A"/>
    <w:rsid w:val="389A4983"/>
    <w:rsid w:val="3B5009B2"/>
    <w:rsid w:val="3C94690A"/>
    <w:rsid w:val="56BD0516"/>
    <w:rsid w:val="5A63138E"/>
    <w:rsid w:val="62A7759C"/>
    <w:rsid w:val="6B235B1F"/>
    <w:rsid w:val="6E4D0E2D"/>
    <w:rsid w:val="746B738F"/>
    <w:rsid w:val="762F631F"/>
    <w:rsid w:val="78AC084B"/>
    <w:rsid w:val="7AF39164"/>
    <w:rsid w:val="7B54344B"/>
    <w:rsid w:val="7DF4D4EC"/>
    <w:rsid w:val="7FFF1CE4"/>
    <w:rsid w:val="DF9D8B7C"/>
    <w:rsid w:val="DFF72C42"/>
    <w:rsid w:val="E7BFC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annotation reference"/>
    <w:basedOn w:val="7"/>
    <w:semiHidden/>
    <w:unhideWhenUsed/>
    <w:qFormat/>
    <w:uiPriority w:val="99"/>
    <w:rPr>
      <w:sz w:val="21"/>
      <w:szCs w:val="21"/>
    </w:rPr>
  </w:style>
  <w:style w:type="character" w:customStyle="1" w:styleId="9">
    <w:name w:val="Header Char"/>
    <w:basedOn w:val="7"/>
    <w:link w:val="4"/>
    <w:qFormat/>
    <w:uiPriority w:val="99"/>
    <w:rPr>
      <w:sz w:val="18"/>
      <w:szCs w:val="18"/>
    </w:rPr>
  </w:style>
  <w:style w:type="character" w:customStyle="1" w:styleId="10">
    <w:name w:val="Footer Char"/>
    <w:basedOn w:val="7"/>
    <w:link w:val="3"/>
    <w:qFormat/>
    <w:uiPriority w:val="99"/>
    <w:rPr>
      <w:sz w:val="18"/>
      <w:szCs w:val="18"/>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263</Words>
  <Characters>1502</Characters>
  <Lines>12</Lines>
  <Paragraphs>3</Paragraphs>
  <TotalTime>1</TotalTime>
  <ScaleCrop>false</ScaleCrop>
  <LinksUpToDate>false</LinksUpToDate>
  <CharactersWithSpaces>1762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2020-11-20T22:05:00Z</dcterms:created>
  <dc:creator>lenovo</dc:creator>
  <cp:lastModifiedBy>sieti30</cp:lastModifiedBy>
  <cp:lastPrinted>2023-12-21T09:32:00Z</cp:lastPrinted>
  <dcterms:modified xsi:type="dcterms:W3CDTF">2025-07-09T03:58:18Z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5137EE6B018F9A1DA6385365D5713D51_42</vt:lpwstr>
  </property>
</Properties>
</file>